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70C" w:rsidRPr="004664C5" w:rsidRDefault="008A570C" w:rsidP="008A570C">
      <w:pPr>
        <w:tabs>
          <w:tab w:val="left" w:pos="3120"/>
        </w:tabs>
        <w:jc w:val="right"/>
        <w:rPr>
          <w:rFonts w:ascii="Bookman Old Style" w:hAnsi="Bookman Old Style"/>
          <w:sz w:val="24"/>
          <w:szCs w:val="24"/>
        </w:rPr>
      </w:pPr>
      <w:bookmarkStart w:id="0" w:name="_GoBack"/>
      <w:bookmarkEnd w:id="0"/>
      <w:r w:rsidRPr="004664C5">
        <w:rPr>
          <w:rFonts w:ascii="Bookman Old Style" w:hAnsi="Bookman Old Style"/>
          <w:sz w:val="24"/>
          <w:szCs w:val="24"/>
        </w:rPr>
        <w:tab/>
      </w:r>
    </w:p>
    <w:tbl>
      <w:tblPr>
        <w:tblpPr w:leftFromText="180" w:rightFromText="180" w:vertAnchor="text" w:tblpY="1"/>
        <w:tblOverlap w:val="never"/>
        <w:tblW w:w="10980" w:type="dxa"/>
        <w:tblInd w:w="-792" w:type="dxa"/>
        <w:tblLook w:val="04A0" w:firstRow="1" w:lastRow="0" w:firstColumn="1" w:lastColumn="0" w:noHBand="0" w:noVBand="1"/>
      </w:tblPr>
      <w:tblGrid>
        <w:gridCol w:w="1587"/>
        <w:gridCol w:w="9393"/>
      </w:tblGrid>
      <w:tr w:rsidR="00FE6168" w:rsidRPr="004664C5" w:rsidTr="00A4497C">
        <w:trPr>
          <w:trHeight w:val="375"/>
        </w:trPr>
        <w:tc>
          <w:tcPr>
            <w:tcW w:w="8730" w:type="dxa"/>
            <w:gridSpan w:val="2"/>
            <w:tcBorders>
              <w:top w:val="nil"/>
              <w:left w:val="nil"/>
              <w:bottom w:val="nil"/>
              <w:right w:val="nil"/>
            </w:tcBorders>
            <w:shd w:val="clear" w:color="auto" w:fill="auto"/>
            <w:noWrap/>
            <w:vAlign w:val="center"/>
            <w:hideMark/>
          </w:tcPr>
          <w:p w:rsidR="00FE6168" w:rsidRPr="004664C5" w:rsidRDefault="004664C5" w:rsidP="00A4497C">
            <w:pPr>
              <w:spacing w:after="0" w:line="240" w:lineRule="auto"/>
              <w:jc w:val="center"/>
              <w:rPr>
                <w:rFonts w:ascii="Bookman Old Style" w:eastAsia="Times New Roman" w:hAnsi="Bookman Old Style" w:cs="Times New Roman"/>
                <w:b/>
                <w:bCs/>
                <w:color w:val="000000"/>
                <w:sz w:val="24"/>
                <w:szCs w:val="24"/>
              </w:rPr>
            </w:pPr>
            <w:r w:rsidRPr="004664C5">
              <w:rPr>
                <w:rFonts w:ascii="Bookman Old Style" w:eastAsia="Times New Roman" w:hAnsi="Bookman Old Style" w:cs="Times New Roman"/>
                <w:b/>
                <w:bCs/>
                <w:color w:val="000000"/>
                <w:sz w:val="24"/>
                <w:szCs w:val="24"/>
              </w:rPr>
              <w:t>K</w:t>
            </w:r>
            <w:r w:rsidR="00FE6168" w:rsidRPr="004664C5">
              <w:rPr>
                <w:rFonts w:ascii="Bookman Old Style" w:eastAsia="Times New Roman" w:hAnsi="Bookman Old Style" w:cs="Times New Roman"/>
                <w:b/>
                <w:bCs/>
                <w:color w:val="000000"/>
                <w:sz w:val="24"/>
                <w:szCs w:val="24"/>
              </w:rPr>
              <w:t>ENYA FORESTRY RESEARCH INSTITUTE</w:t>
            </w:r>
          </w:p>
        </w:tc>
      </w:tr>
      <w:tr w:rsidR="00FE6168" w:rsidRPr="004664C5" w:rsidTr="00A4497C">
        <w:trPr>
          <w:gridAfter w:val="1"/>
          <w:wAfter w:w="9056" w:type="dxa"/>
          <w:trHeight w:val="300"/>
        </w:trPr>
        <w:tc>
          <w:tcPr>
            <w:tcW w:w="1530" w:type="dxa"/>
            <w:tcBorders>
              <w:top w:val="nil"/>
              <w:left w:val="nil"/>
              <w:bottom w:val="nil"/>
              <w:right w:val="nil"/>
            </w:tcBorders>
            <w:shd w:val="clear" w:color="auto" w:fill="auto"/>
            <w:noWrap/>
            <w:vAlign w:val="bottom"/>
            <w:hideMark/>
          </w:tcPr>
          <w:p w:rsidR="00FE6168" w:rsidRPr="004664C5" w:rsidRDefault="00FE6168" w:rsidP="00A4497C">
            <w:pPr>
              <w:spacing w:after="0" w:line="240" w:lineRule="auto"/>
              <w:rPr>
                <w:rFonts w:ascii="Bookman Old Style" w:eastAsia="Times New Roman" w:hAnsi="Bookman Old Style" w:cs="Calibri"/>
                <w:b/>
                <w:color w:val="000000"/>
                <w:sz w:val="24"/>
                <w:szCs w:val="24"/>
              </w:rPr>
            </w:pPr>
          </w:p>
        </w:tc>
      </w:tr>
      <w:tr w:rsidR="00FE6168" w:rsidRPr="004664C5" w:rsidTr="00A4497C">
        <w:trPr>
          <w:gridAfter w:val="1"/>
          <w:wAfter w:w="9056" w:type="dxa"/>
          <w:trHeight w:val="315"/>
        </w:trPr>
        <w:tc>
          <w:tcPr>
            <w:tcW w:w="1530" w:type="dxa"/>
            <w:tcBorders>
              <w:top w:val="nil"/>
              <w:left w:val="nil"/>
              <w:bottom w:val="nil"/>
              <w:right w:val="nil"/>
            </w:tcBorders>
            <w:shd w:val="clear" w:color="auto" w:fill="auto"/>
            <w:noWrap/>
            <w:vAlign w:val="center"/>
            <w:hideMark/>
          </w:tcPr>
          <w:p w:rsidR="00FE6168" w:rsidRPr="004664C5" w:rsidRDefault="00FE6168" w:rsidP="00A4497C">
            <w:pPr>
              <w:spacing w:after="0" w:line="240" w:lineRule="auto"/>
              <w:rPr>
                <w:rFonts w:ascii="Bookman Old Style" w:eastAsia="Times New Roman" w:hAnsi="Bookman Old Style" w:cs="Times New Roman"/>
                <w:b/>
                <w:bCs/>
                <w:color w:val="000000"/>
                <w:sz w:val="24"/>
                <w:szCs w:val="24"/>
              </w:rPr>
            </w:pPr>
          </w:p>
        </w:tc>
      </w:tr>
    </w:tbl>
    <w:p w:rsidR="00FE6168" w:rsidRPr="004664C5" w:rsidRDefault="00A4497C" w:rsidP="00FE6168">
      <w:pPr>
        <w:spacing w:after="0" w:line="240" w:lineRule="auto"/>
        <w:rPr>
          <w:rFonts w:ascii="Bookman Old Style" w:eastAsia="Times New Roman" w:hAnsi="Bookman Old Style" w:cs="Times New Roman"/>
          <w:sz w:val="24"/>
          <w:szCs w:val="24"/>
        </w:rPr>
      </w:pPr>
      <w:r w:rsidRPr="004664C5">
        <w:rPr>
          <w:rFonts w:ascii="Bookman Old Style" w:eastAsia="Times New Roman" w:hAnsi="Bookman Old Style" w:cs="Times New Roman"/>
          <w:sz w:val="24"/>
          <w:szCs w:val="24"/>
        </w:rPr>
        <w:br w:type="textWrapping" w:clear="all"/>
      </w:r>
    </w:p>
    <w:p w:rsidR="00A6779B" w:rsidRPr="004664C5" w:rsidRDefault="004946FB" w:rsidP="00FE6168">
      <w:pPr>
        <w:rPr>
          <w:rFonts w:ascii="Bookman Old Style" w:hAnsi="Bookman Old Style" w:cs="Times New Roman"/>
          <w:b/>
          <w:i/>
          <w:sz w:val="24"/>
          <w:szCs w:val="24"/>
        </w:rPr>
      </w:pPr>
      <w:proofErr w:type="gramStart"/>
      <w:r w:rsidRPr="004664C5">
        <w:rPr>
          <w:rFonts w:ascii="Bookman Old Style" w:hAnsi="Bookman Old Style"/>
          <w:sz w:val="24"/>
          <w:szCs w:val="24"/>
          <w:u w:val="single"/>
        </w:rPr>
        <w:t xml:space="preserve">SERVICE </w:t>
      </w:r>
      <w:r w:rsidR="00A6779B" w:rsidRPr="004664C5">
        <w:rPr>
          <w:rFonts w:ascii="Bookman Old Style" w:hAnsi="Bookman Old Style"/>
          <w:sz w:val="24"/>
          <w:szCs w:val="24"/>
          <w:u w:val="single"/>
        </w:rPr>
        <w:t xml:space="preserve"> ORDER</w:t>
      </w:r>
      <w:proofErr w:type="gramEnd"/>
      <w:r w:rsidR="00A6779B" w:rsidRPr="004664C5">
        <w:rPr>
          <w:rFonts w:ascii="Bookman Old Style" w:hAnsi="Bookman Old Style"/>
          <w:sz w:val="24"/>
          <w:szCs w:val="24"/>
          <w:u w:val="single"/>
        </w:rPr>
        <w:t>.</w:t>
      </w:r>
      <w:r w:rsidR="00A6779B" w:rsidRPr="004664C5">
        <w:rPr>
          <w:rFonts w:ascii="Bookman Old Style" w:hAnsi="Bookman Old Style" w:cs="Times New Roman"/>
          <w:b/>
          <w:i/>
          <w:sz w:val="24"/>
          <w:szCs w:val="24"/>
        </w:rPr>
        <w:t xml:space="preserve"> No.</w:t>
      </w:r>
      <w:r w:rsidR="00DC7587" w:rsidRPr="004664C5">
        <w:rPr>
          <w:rFonts w:ascii="Bookman Old Style" w:hAnsi="Bookman Old Style" w:cs="Times New Roman"/>
          <w:b/>
          <w:i/>
          <w:sz w:val="24"/>
          <w:szCs w:val="24"/>
        </w:rPr>
        <w:t>0000</w:t>
      </w:r>
    </w:p>
    <w:p w:rsidR="00A6779B" w:rsidRPr="004664C5" w:rsidRDefault="00A6779B" w:rsidP="00A6779B">
      <w:pPr>
        <w:spacing w:line="240" w:lineRule="auto"/>
        <w:rPr>
          <w:rFonts w:ascii="Bookman Old Style" w:hAnsi="Bookman Old Style"/>
          <w:sz w:val="24"/>
          <w:szCs w:val="24"/>
        </w:rPr>
      </w:pPr>
      <w:r w:rsidRPr="004664C5">
        <w:rPr>
          <w:rFonts w:ascii="Bookman Old Style" w:hAnsi="Bookman Old Style"/>
          <w:sz w:val="24"/>
          <w:szCs w:val="24"/>
        </w:rPr>
        <w:t>M/S____________________                                                                                               DATE______________</w:t>
      </w:r>
    </w:p>
    <w:p w:rsidR="00A6779B" w:rsidRPr="004664C5" w:rsidRDefault="00A6779B" w:rsidP="00A6779B">
      <w:pPr>
        <w:spacing w:line="240" w:lineRule="auto"/>
        <w:rPr>
          <w:rFonts w:ascii="Bookman Old Style" w:hAnsi="Bookman Old Style"/>
          <w:sz w:val="24"/>
          <w:szCs w:val="24"/>
        </w:rPr>
      </w:pPr>
      <w:r w:rsidRPr="004664C5">
        <w:rPr>
          <w:rFonts w:ascii="Bookman Old Style" w:hAnsi="Bookman Old Style"/>
          <w:sz w:val="24"/>
          <w:szCs w:val="24"/>
        </w:rPr>
        <w:t xml:space="preserve">       _____________________                                              INVOICES MUST BE ADDRESSED TO  </w:t>
      </w:r>
    </w:p>
    <w:p w:rsidR="00A6779B" w:rsidRPr="004664C5" w:rsidRDefault="00A6779B" w:rsidP="00A6779B">
      <w:pPr>
        <w:spacing w:line="240" w:lineRule="auto"/>
        <w:rPr>
          <w:rFonts w:ascii="Bookman Old Style" w:hAnsi="Bookman Old Style"/>
          <w:sz w:val="24"/>
          <w:szCs w:val="24"/>
        </w:rPr>
      </w:pPr>
      <w:r w:rsidRPr="004664C5">
        <w:rPr>
          <w:rFonts w:ascii="Bookman Old Style" w:hAnsi="Bookman Old Style"/>
          <w:sz w:val="24"/>
          <w:szCs w:val="24"/>
        </w:rPr>
        <w:t xml:space="preserve">      ______________________                                             THE </w:t>
      </w:r>
      <w:proofErr w:type="gramStart"/>
      <w:r w:rsidRPr="004664C5">
        <w:rPr>
          <w:rFonts w:ascii="Bookman Old Style" w:hAnsi="Bookman Old Style"/>
          <w:sz w:val="24"/>
          <w:szCs w:val="24"/>
        </w:rPr>
        <w:t>DIRECTOR</w:t>
      </w:r>
      <w:r w:rsidR="005701CD" w:rsidRPr="004664C5">
        <w:rPr>
          <w:rFonts w:ascii="Bookman Old Style" w:hAnsi="Bookman Old Style"/>
          <w:sz w:val="24"/>
          <w:szCs w:val="24"/>
        </w:rPr>
        <w:t xml:space="preserve">  </w:t>
      </w:r>
      <w:r w:rsidRPr="004664C5">
        <w:rPr>
          <w:rFonts w:ascii="Bookman Old Style" w:hAnsi="Bookman Old Style"/>
          <w:sz w:val="24"/>
          <w:szCs w:val="24"/>
        </w:rPr>
        <w:t>KEFRI</w:t>
      </w:r>
      <w:proofErr w:type="gramEnd"/>
    </w:p>
    <w:p w:rsidR="00A6779B" w:rsidRPr="004664C5" w:rsidRDefault="00A6779B" w:rsidP="00A6779B">
      <w:pPr>
        <w:spacing w:line="240" w:lineRule="auto"/>
        <w:rPr>
          <w:rFonts w:ascii="Bookman Old Style" w:hAnsi="Bookman Old Style"/>
          <w:sz w:val="24"/>
          <w:szCs w:val="24"/>
        </w:rPr>
      </w:pPr>
      <w:r w:rsidRPr="004664C5">
        <w:rPr>
          <w:rFonts w:ascii="Bookman Old Style" w:hAnsi="Bookman Old Style"/>
          <w:sz w:val="24"/>
          <w:szCs w:val="24"/>
        </w:rPr>
        <w:t xml:space="preserve">   P.O.Box 20412-00200</w:t>
      </w:r>
    </w:p>
    <w:p w:rsidR="00A6779B" w:rsidRPr="004664C5" w:rsidRDefault="002F2FAD" w:rsidP="00A6779B">
      <w:pPr>
        <w:spacing w:line="240" w:lineRule="auto"/>
        <w:rPr>
          <w:rFonts w:ascii="Bookman Old Style" w:hAnsi="Bookman Old Style"/>
          <w:sz w:val="24"/>
          <w:szCs w:val="24"/>
        </w:rPr>
      </w:pPr>
      <w:hyperlink r:id="rId7" w:history="1">
        <w:r w:rsidR="00A6779B" w:rsidRPr="004664C5">
          <w:rPr>
            <w:rStyle w:val="Hyperlink"/>
            <w:rFonts w:ascii="Bookman Old Style" w:hAnsi="Bookman Old Style"/>
            <w:sz w:val="24"/>
            <w:szCs w:val="24"/>
          </w:rPr>
          <w:t>Tel:066/32891,Fax:066/32844</w:t>
        </w:r>
      </w:hyperlink>
    </w:p>
    <w:p w:rsidR="00A6779B" w:rsidRPr="004664C5" w:rsidRDefault="00A6779B" w:rsidP="00A6779B">
      <w:pPr>
        <w:spacing w:line="240" w:lineRule="auto"/>
        <w:rPr>
          <w:rFonts w:ascii="Bookman Old Style" w:hAnsi="Bookman Old Style"/>
          <w:sz w:val="24"/>
          <w:szCs w:val="24"/>
        </w:rPr>
      </w:pPr>
      <w:r w:rsidRPr="004664C5">
        <w:rPr>
          <w:rFonts w:ascii="Bookman Old Style" w:hAnsi="Bookman Old Style"/>
          <w:sz w:val="24"/>
          <w:szCs w:val="24"/>
        </w:rPr>
        <w:t xml:space="preserve">                                                   CONTRACT REF.NO.___</w:t>
      </w:r>
      <w:r w:rsidR="004316EC" w:rsidRPr="004664C5">
        <w:rPr>
          <w:rFonts w:ascii="Bookman Old Style" w:hAnsi="Bookman Old Style"/>
          <w:sz w:val="24"/>
          <w:szCs w:val="24"/>
        </w:rPr>
        <w:t>________</w:t>
      </w:r>
      <w:r w:rsidRPr="004664C5">
        <w:rPr>
          <w:rFonts w:ascii="Bookman Old Style" w:hAnsi="Bookman Old Style"/>
          <w:sz w:val="24"/>
          <w:szCs w:val="24"/>
        </w:rPr>
        <w:t>_________    QUOTATION/TENDER NO.____</w:t>
      </w:r>
      <w:r w:rsidR="004316EC" w:rsidRPr="004664C5">
        <w:rPr>
          <w:rFonts w:ascii="Bookman Old Style" w:hAnsi="Bookman Old Style"/>
          <w:sz w:val="24"/>
          <w:szCs w:val="24"/>
        </w:rPr>
        <w:t>________________</w:t>
      </w:r>
      <w:r w:rsidRPr="004664C5">
        <w:rPr>
          <w:rFonts w:ascii="Bookman Old Style" w:hAnsi="Bookman Old Style"/>
          <w:sz w:val="24"/>
          <w:szCs w:val="24"/>
        </w:rPr>
        <w:t>_______</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4123"/>
        <w:gridCol w:w="665"/>
        <w:gridCol w:w="646"/>
        <w:gridCol w:w="221"/>
        <w:gridCol w:w="665"/>
        <w:gridCol w:w="646"/>
        <w:gridCol w:w="994"/>
        <w:gridCol w:w="797"/>
      </w:tblGrid>
      <w:tr w:rsidR="00DC7587" w:rsidRPr="004664C5" w:rsidTr="0026569D">
        <w:trPr>
          <w:trHeight w:val="184"/>
        </w:trPr>
        <w:tc>
          <w:tcPr>
            <w:tcW w:w="535" w:type="dxa"/>
            <w:vMerge w:val="restart"/>
          </w:tcPr>
          <w:p w:rsidR="00DC7587" w:rsidRPr="004664C5" w:rsidRDefault="00DC7587" w:rsidP="00DC7587">
            <w:pPr>
              <w:spacing w:line="240" w:lineRule="auto"/>
              <w:ind w:left="-15"/>
              <w:rPr>
                <w:rFonts w:ascii="Bookman Old Style" w:hAnsi="Bookman Old Style"/>
                <w:sz w:val="24"/>
                <w:szCs w:val="24"/>
              </w:rPr>
            </w:pPr>
            <w:r w:rsidRPr="004664C5">
              <w:rPr>
                <w:rFonts w:ascii="Bookman Old Style" w:hAnsi="Bookman Old Style"/>
                <w:sz w:val="24"/>
                <w:szCs w:val="24"/>
              </w:rPr>
              <w:t>ITEM NO.</w:t>
            </w:r>
          </w:p>
        </w:tc>
        <w:tc>
          <w:tcPr>
            <w:tcW w:w="3517" w:type="dxa"/>
            <w:vMerge w:val="restart"/>
          </w:tcPr>
          <w:p w:rsidR="00DC7587" w:rsidRPr="004664C5" w:rsidRDefault="00DC7587" w:rsidP="00DC7587">
            <w:pPr>
              <w:spacing w:line="240" w:lineRule="auto"/>
              <w:ind w:left="-15"/>
              <w:rPr>
                <w:rFonts w:ascii="Bookman Old Style" w:hAnsi="Bookman Old Style"/>
                <w:sz w:val="24"/>
                <w:szCs w:val="24"/>
              </w:rPr>
            </w:pPr>
            <w:r w:rsidRPr="004664C5">
              <w:rPr>
                <w:rFonts w:ascii="Bookman Old Style" w:hAnsi="Bookman Old Style"/>
                <w:sz w:val="24"/>
                <w:szCs w:val="24"/>
              </w:rPr>
              <w:t>DESCRIPTION(INCLUDING SUPPLIER’S CATALOGUE NUMBER)</w:t>
            </w:r>
          </w:p>
        </w:tc>
        <w:tc>
          <w:tcPr>
            <w:tcW w:w="1431" w:type="dxa"/>
            <w:gridSpan w:val="2"/>
          </w:tcPr>
          <w:p w:rsidR="00DC7587" w:rsidRPr="004664C5" w:rsidRDefault="00DC7587" w:rsidP="00DC7587">
            <w:pPr>
              <w:spacing w:line="240" w:lineRule="auto"/>
              <w:ind w:left="-15"/>
              <w:rPr>
                <w:rFonts w:ascii="Bookman Old Style" w:hAnsi="Bookman Old Style"/>
                <w:sz w:val="24"/>
                <w:szCs w:val="24"/>
              </w:rPr>
            </w:pPr>
            <w:r w:rsidRPr="004664C5">
              <w:rPr>
                <w:rFonts w:ascii="Bookman Old Style" w:hAnsi="Bookman Old Style"/>
                <w:sz w:val="24"/>
                <w:szCs w:val="24"/>
              </w:rPr>
              <w:t>UNIT PRICE AND DISCOUNT</w:t>
            </w:r>
          </w:p>
        </w:tc>
        <w:tc>
          <w:tcPr>
            <w:tcW w:w="411" w:type="dxa"/>
            <w:vMerge w:val="restart"/>
          </w:tcPr>
          <w:p w:rsidR="00DC7587" w:rsidRPr="004664C5" w:rsidRDefault="00DC7587" w:rsidP="00DC7587">
            <w:pPr>
              <w:spacing w:line="240" w:lineRule="auto"/>
              <w:ind w:left="-15"/>
              <w:rPr>
                <w:rFonts w:ascii="Bookman Old Style" w:hAnsi="Bookman Old Style"/>
                <w:sz w:val="24"/>
                <w:szCs w:val="24"/>
              </w:rPr>
            </w:pPr>
          </w:p>
        </w:tc>
        <w:tc>
          <w:tcPr>
            <w:tcW w:w="1402" w:type="dxa"/>
            <w:gridSpan w:val="2"/>
          </w:tcPr>
          <w:p w:rsidR="00DC7587" w:rsidRPr="004664C5" w:rsidRDefault="00DC7587" w:rsidP="00DC7587">
            <w:pPr>
              <w:spacing w:line="240" w:lineRule="auto"/>
              <w:ind w:left="-15"/>
              <w:rPr>
                <w:rFonts w:ascii="Bookman Old Style" w:hAnsi="Bookman Old Style"/>
                <w:sz w:val="24"/>
                <w:szCs w:val="24"/>
              </w:rPr>
            </w:pPr>
            <w:r w:rsidRPr="004664C5">
              <w:rPr>
                <w:rFonts w:ascii="Bookman Old Style" w:hAnsi="Bookman Old Style"/>
                <w:sz w:val="24"/>
                <w:szCs w:val="24"/>
              </w:rPr>
              <w:t>TOTAL PRICE</w:t>
            </w:r>
          </w:p>
        </w:tc>
        <w:tc>
          <w:tcPr>
            <w:tcW w:w="947" w:type="dxa"/>
            <w:vMerge w:val="restart"/>
          </w:tcPr>
          <w:p w:rsidR="00DC7587" w:rsidRPr="004664C5" w:rsidRDefault="00DC7587" w:rsidP="00DC7587">
            <w:pPr>
              <w:spacing w:line="240" w:lineRule="auto"/>
              <w:ind w:left="-15"/>
              <w:rPr>
                <w:rFonts w:ascii="Bookman Old Style" w:hAnsi="Bookman Old Style"/>
                <w:sz w:val="24"/>
                <w:szCs w:val="24"/>
              </w:rPr>
            </w:pPr>
            <w:r w:rsidRPr="004664C5">
              <w:rPr>
                <w:rFonts w:ascii="Bookman Old Style" w:hAnsi="Bookman Old Style"/>
                <w:sz w:val="24"/>
                <w:szCs w:val="24"/>
              </w:rPr>
              <w:t>STORES CODE OR ALLOC. CODE</w:t>
            </w:r>
          </w:p>
        </w:tc>
        <w:tc>
          <w:tcPr>
            <w:tcW w:w="699" w:type="dxa"/>
            <w:vMerge w:val="restart"/>
          </w:tcPr>
          <w:p w:rsidR="00DC7587" w:rsidRPr="004664C5" w:rsidRDefault="00DC7587" w:rsidP="00DC7587">
            <w:pPr>
              <w:spacing w:line="240" w:lineRule="auto"/>
              <w:ind w:left="-15"/>
              <w:rPr>
                <w:rFonts w:ascii="Bookman Old Style" w:hAnsi="Bookman Old Style"/>
                <w:sz w:val="24"/>
                <w:szCs w:val="24"/>
              </w:rPr>
            </w:pPr>
            <w:r w:rsidRPr="004664C5">
              <w:rPr>
                <w:rFonts w:ascii="Bookman Old Style" w:hAnsi="Bookman Old Style"/>
                <w:sz w:val="24"/>
                <w:szCs w:val="24"/>
              </w:rPr>
              <w:t>INTER CODE</w:t>
            </w:r>
          </w:p>
        </w:tc>
      </w:tr>
      <w:tr w:rsidR="00DC7587" w:rsidRPr="004664C5" w:rsidTr="0026569D">
        <w:trPr>
          <w:trHeight w:val="152"/>
        </w:trPr>
        <w:tc>
          <w:tcPr>
            <w:tcW w:w="535" w:type="dxa"/>
            <w:vMerge/>
          </w:tcPr>
          <w:p w:rsidR="00DC7587" w:rsidRPr="004664C5" w:rsidRDefault="00DC7587" w:rsidP="00DC7587">
            <w:pPr>
              <w:spacing w:line="240" w:lineRule="auto"/>
              <w:ind w:left="-15"/>
              <w:rPr>
                <w:rFonts w:ascii="Bookman Old Style" w:hAnsi="Bookman Old Style"/>
                <w:sz w:val="24"/>
                <w:szCs w:val="24"/>
              </w:rPr>
            </w:pPr>
          </w:p>
        </w:tc>
        <w:tc>
          <w:tcPr>
            <w:tcW w:w="3517" w:type="dxa"/>
            <w:vMerge/>
          </w:tcPr>
          <w:p w:rsidR="00DC7587" w:rsidRPr="004664C5" w:rsidRDefault="00DC7587" w:rsidP="00DC7587">
            <w:pPr>
              <w:spacing w:line="240" w:lineRule="auto"/>
              <w:ind w:left="-15"/>
              <w:rPr>
                <w:rFonts w:ascii="Bookman Old Style" w:hAnsi="Bookman Old Style"/>
                <w:sz w:val="24"/>
                <w:szCs w:val="24"/>
              </w:rPr>
            </w:pPr>
          </w:p>
        </w:tc>
        <w:tc>
          <w:tcPr>
            <w:tcW w:w="952" w:type="dxa"/>
          </w:tcPr>
          <w:p w:rsidR="00DC7587" w:rsidRPr="004664C5" w:rsidRDefault="00DC7587" w:rsidP="00DC7587">
            <w:pPr>
              <w:spacing w:line="240" w:lineRule="auto"/>
              <w:ind w:left="-15"/>
              <w:rPr>
                <w:rFonts w:ascii="Bookman Old Style" w:hAnsi="Bookman Old Style"/>
                <w:sz w:val="24"/>
                <w:szCs w:val="24"/>
              </w:rPr>
            </w:pPr>
            <w:r w:rsidRPr="004664C5">
              <w:rPr>
                <w:rFonts w:ascii="Bookman Old Style" w:hAnsi="Bookman Old Style"/>
                <w:sz w:val="24"/>
                <w:szCs w:val="24"/>
              </w:rPr>
              <w:t>SHS.</w:t>
            </w:r>
          </w:p>
        </w:tc>
        <w:tc>
          <w:tcPr>
            <w:tcW w:w="479" w:type="dxa"/>
          </w:tcPr>
          <w:p w:rsidR="00DC7587" w:rsidRPr="004664C5" w:rsidRDefault="00DC7587" w:rsidP="00DC7587">
            <w:pPr>
              <w:spacing w:line="240" w:lineRule="auto"/>
              <w:ind w:left="-15"/>
              <w:rPr>
                <w:rFonts w:ascii="Bookman Old Style" w:hAnsi="Bookman Old Style"/>
                <w:sz w:val="24"/>
                <w:szCs w:val="24"/>
              </w:rPr>
            </w:pPr>
            <w:r w:rsidRPr="004664C5">
              <w:rPr>
                <w:rFonts w:ascii="Bookman Old Style" w:hAnsi="Bookman Old Style"/>
                <w:sz w:val="24"/>
                <w:szCs w:val="24"/>
              </w:rPr>
              <w:t>CTS.</w:t>
            </w:r>
          </w:p>
        </w:tc>
        <w:tc>
          <w:tcPr>
            <w:tcW w:w="411" w:type="dxa"/>
            <w:vMerge/>
          </w:tcPr>
          <w:p w:rsidR="00DC7587" w:rsidRPr="004664C5" w:rsidRDefault="00DC7587" w:rsidP="00DC7587">
            <w:pPr>
              <w:spacing w:line="240" w:lineRule="auto"/>
              <w:ind w:left="-15"/>
              <w:rPr>
                <w:rFonts w:ascii="Bookman Old Style" w:hAnsi="Bookman Old Style"/>
                <w:sz w:val="24"/>
                <w:szCs w:val="24"/>
              </w:rPr>
            </w:pPr>
          </w:p>
        </w:tc>
        <w:tc>
          <w:tcPr>
            <w:tcW w:w="923" w:type="dxa"/>
          </w:tcPr>
          <w:p w:rsidR="00DC7587" w:rsidRPr="004664C5" w:rsidRDefault="00DC7587" w:rsidP="00DC7587">
            <w:pPr>
              <w:spacing w:line="240" w:lineRule="auto"/>
              <w:ind w:left="-15"/>
              <w:rPr>
                <w:rFonts w:ascii="Bookman Old Style" w:hAnsi="Bookman Old Style"/>
                <w:sz w:val="24"/>
                <w:szCs w:val="24"/>
              </w:rPr>
            </w:pPr>
            <w:r w:rsidRPr="004664C5">
              <w:rPr>
                <w:rFonts w:ascii="Bookman Old Style" w:hAnsi="Bookman Old Style"/>
                <w:sz w:val="24"/>
                <w:szCs w:val="24"/>
              </w:rPr>
              <w:t>SHS.</w:t>
            </w:r>
          </w:p>
        </w:tc>
        <w:tc>
          <w:tcPr>
            <w:tcW w:w="479" w:type="dxa"/>
          </w:tcPr>
          <w:p w:rsidR="00DC7587" w:rsidRPr="004664C5" w:rsidRDefault="00DC7587" w:rsidP="00DC7587">
            <w:pPr>
              <w:spacing w:line="240" w:lineRule="auto"/>
              <w:ind w:left="-15"/>
              <w:rPr>
                <w:rFonts w:ascii="Bookman Old Style" w:hAnsi="Bookman Old Style"/>
                <w:sz w:val="24"/>
                <w:szCs w:val="24"/>
              </w:rPr>
            </w:pPr>
            <w:r w:rsidRPr="004664C5">
              <w:rPr>
                <w:rFonts w:ascii="Bookman Old Style" w:hAnsi="Bookman Old Style"/>
                <w:sz w:val="24"/>
                <w:szCs w:val="24"/>
              </w:rPr>
              <w:t>CTS.</w:t>
            </w:r>
          </w:p>
        </w:tc>
        <w:tc>
          <w:tcPr>
            <w:tcW w:w="947" w:type="dxa"/>
            <w:vMerge/>
          </w:tcPr>
          <w:p w:rsidR="00DC7587" w:rsidRPr="004664C5" w:rsidRDefault="00DC7587" w:rsidP="00DC7587">
            <w:pPr>
              <w:spacing w:line="240" w:lineRule="auto"/>
              <w:ind w:left="-15"/>
              <w:rPr>
                <w:rFonts w:ascii="Bookman Old Style" w:hAnsi="Bookman Old Style"/>
                <w:sz w:val="24"/>
                <w:szCs w:val="24"/>
              </w:rPr>
            </w:pPr>
          </w:p>
        </w:tc>
        <w:tc>
          <w:tcPr>
            <w:tcW w:w="699" w:type="dxa"/>
            <w:vMerge/>
          </w:tcPr>
          <w:p w:rsidR="00DC7587" w:rsidRPr="004664C5" w:rsidRDefault="00DC7587" w:rsidP="00DC7587">
            <w:pPr>
              <w:spacing w:line="240" w:lineRule="auto"/>
              <w:ind w:left="-15"/>
              <w:rPr>
                <w:rFonts w:ascii="Bookman Old Style" w:hAnsi="Bookman Old Style"/>
                <w:sz w:val="24"/>
                <w:szCs w:val="24"/>
              </w:rPr>
            </w:pPr>
          </w:p>
        </w:tc>
      </w:tr>
      <w:tr w:rsidR="00DC7587" w:rsidRPr="004664C5" w:rsidTr="004316EC">
        <w:trPr>
          <w:trHeight w:val="6227"/>
        </w:trPr>
        <w:tc>
          <w:tcPr>
            <w:tcW w:w="535" w:type="dxa"/>
            <w:vMerge w:val="restart"/>
          </w:tcPr>
          <w:p w:rsidR="00DC7587" w:rsidRPr="004664C5" w:rsidRDefault="00DC7587" w:rsidP="00DC7587">
            <w:pPr>
              <w:spacing w:line="240" w:lineRule="auto"/>
              <w:ind w:left="-15"/>
              <w:rPr>
                <w:rFonts w:ascii="Bookman Old Style" w:hAnsi="Bookman Old Style"/>
                <w:sz w:val="24"/>
                <w:szCs w:val="24"/>
              </w:rPr>
            </w:pPr>
          </w:p>
        </w:tc>
        <w:tc>
          <w:tcPr>
            <w:tcW w:w="3517" w:type="dxa"/>
            <w:vMerge w:val="restart"/>
          </w:tcPr>
          <w:p w:rsidR="00DC7587" w:rsidRPr="004664C5" w:rsidRDefault="00DC7587" w:rsidP="00DC7587">
            <w:pPr>
              <w:spacing w:line="240" w:lineRule="auto"/>
              <w:ind w:left="-15"/>
              <w:rPr>
                <w:rFonts w:ascii="Bookman Old Style" w:hAnsi="Bookman Old Style"/>
                <w:sz w:val="24"/>
                <w:szCs w:val="24"/>
              </w:rPr>
            </w:pPr>
          </w:p>
          <w:p w:rsidR="00DC7587" w:rsidRPr="004664C5" w:rsidRDefault="00DC7587" w:rsidP="00DC7587">
            <w:pPr>
              <w:spacing w:line="240" w:lineRule="auto"/>
              <w:ind w:left="-15"/>
              <w:rPr>
                <w:rFonts w:ascii="Bookman Old Style" w:hAnsi="Bookman Old Style"/>
                <w:sz w:val="24"/>
                <w:szCs w:val="24"/>
              </w:rPr>
            </w:pPr>
          </w:p>
          <w:p w:rsidR="00DC7587" w:rsidRPr="004664C5" w:rsidRDefault="00DC7587" w:rsidP="00DC7587">
            <w:pPr>
              <w:spacing w:line="240" w:lineRule="auto"/>
              <w:ind w:left="-15"/>
              <w:rPr>
                <w:rFonts w:ascii="Bookman Old Style" w:hAnsi="Bookman Old Style"/>
                <w:sz w:val="24"/>
                <w:szCs w:val="24"/>
              </w:rPr>
            </w:pPr>
          </w:p>
          <w:p w:rsidR="00DC7587" w:rsidRPr="004664C5" w:rsidRDefault="00DC7587" w:rsidP="00DC7587">
            <w:pPr>
              <w:spacing w:line="240" w:lineRule="auto"/>
              <w:ind w:left="-15"/>
              <w:rPr>
                <w:rFonts w:ascii="Bookman Old Style" w:hAnsi="Bookman Old Style"/>
                <w:sz w:val="24"/>
                <w:szCs w:val="24"/>
              </w:rPr>
            </w:pPr>
          </w:p>
          <w:p w:rsidR="00DC7587" w:rsidRPr="004664C5" w:rsidRDefault="00DC7587" w:rsidP="00DC7587">
            <w:pPr>
              <w:spacing w:line="240" w:lineRule="auto"/>
              <w:ind w:left="-15"/>
              <w:rPr>
                <w:rFonts w:ascii="Bookman Old Style" w:hAnsi="Bookman Old Style"/>
                <w:sz w:val="24"/>
                <w:szCs w:val="24"/>
              </w:rPr>
            </w:pPr>
          </w:p>
          <w:p w:rsidR="00DC7587" w:rsidRPr="004664C5" w:rsidRDefault="00DC7587" w:rsidP="00DC7587">
            <w:pPr>
              <w:spacing w:line="240" w:lineRule="auto"/>
              <w:ind w:left="-15"/>
              <w:rPr>
                <w:rFonts w:ascii="Bookman Old Style" w:hAnsi="Bookman Old Style"/>
                <w:sz w:val="24"/>
                <w:szCs w:val="24"/>
              </w:rPr>
            </w:pPr>
          </w:p>
          <w:p w:rsidR="00DC7587" w:rsidRPr="004664C5" w:rsidRDefault="00DC7587" w:rsidP="00DC7587">
            <w:pPr>
              <w:spacing w:line="240" w:lineRule="auto"/>
              <w:ind w:left="-15"/>
              <w:rPr>
                <w:rFonts w:ascii="Bookman Old Style" w:hAnsi="Bookman Old Style"/>
                <w:sz w:val="24"/>
                <w:szCs w:val="24"/>
              </w:rPr>
            </w:pPr>
          </w:p>
          <w:p w:rsidR="00DC7587" w:rsidRPr="004664C5" w:rsidRDefault="00DC7587" w:rsidP="00DC7587">
            <w:pPr>
              <w:spacing w:line="240" w:lineRule="auto"/>
              <w:ind w:left="-15"/>
              <w:rPr>
                <w:rFonts w:ascii="Bookman Old Style" w:hAnsi="Bookman Old Style"/>
                <w:sz w:val="24"/>
                <w:szCs w:val="24"/>
              </w:rPr>
            </w:pPr>
          </w:p>
          <w:p w:rsidR="00DC7587" w:rsidRPr="004664C5" w:rsidRDefault="00DC7587" w:rsidP="00DC7587">
            <w:pPr>
              <w:spacing w:line="240" w:lineRule="auto"/>
              <w:ind w:left="-15"/>
              <w:rPr>
                <w:rFonts w:ascii="Bookman Old Style" w:hAnsi="Bookman Old Style"/>
                <w:sz w:val="24"/>
                <w:szCs w:val="24"/>
              </w:rPr>
            </w:pPr>
          </w:p>
          <w:p w:rsidR="00DC7587" w:rsidRPr="004664C5" w:rsidRDefault="00DC7587" w:rsidP="00DC7587">
            <w:pPr>
              <w:spacing w:line="240" w:lineRule="auto"/>
              <w:ind w:left="-15"/>
              <w:rPr>
                <w:rFonts w:ascii="Bookman Old Style" w:hAnsi="Bookman Old Style"/>
                <w:sz w:val="24"/>
                <w:szCs w:val="24"/>
              </w:rPr>
            </w:pPr>
          </w:p>
          <w:p w:rsidR="00DC7587" w:rsidRPr="004664C5" w:rsidRDefault="00DC7587" w:rsidP="00DC7587">
            <w:pPr>
              <w:spacing w:line="240" w:lineRule="auto"/>
              <w:rPr>
                <w:rFonts w:ascii="Bookman Old Style" w:hAnsi="Bookman Old Style"/>
                <w:sz w:val="24"/>
                <w:szCs w:val="24"/>
              </w:rPr>
            </w:pPr>
            <w:r w:rsidRPr="004664C5">
              <w:rPr>
                <w:rFonts w:ascii="Bookman Old Style" w:hAnsi="Bookman Old Style"/>
                <w:sz w:val="24"/>
                <w:szCs w:val="24"/>
              </w:rPr>
              <w:t>DELIVERY DATE__________________________</w:t>
            </w:r>
          </w:p>
          <w:p w:rsidR="00DC7587" w:rsidRPr="004664C5" w:rsidRDefault="00DC7587" w:rsidP="00DC7587">
            <w:pPr>
              <w:spacing w:line="240" w:lineRule="auto"/>
              <w:ind w:left="-15"/>
              <w:rPr>
                <w:rFonts w:ascii="Bookman Old Style" w:hAnsi="Bookman Old Style"/>
                <w:sz w:val="24"/>
                <w:szCs w:val="24"/>
              </w:rPr>
            </w:pPr>
            <w:r w:rsidRPr="004664C5">
              <w:rPr>
                <w:rFonts w:ascii="Bookman Old Style" w:hAnsi="Bookman Old Style"/>
                <w:sz w:val="24"/>
                <w:szCs w:val="24"/>
              </w:rPr>
              <w:t>DELIVERD TO________REQ.NO______________</w:t>
            </w:r>
          </w:p>
          <w:p w:rsidR="00DC7587" w:rsidRPr="004664C5" w:rsidRDefault="00DC7587" w:rsidP="00DC7587">
            <w:pPr>
              <w:spacing w:line="240" w:lineRule="auto"/>
              <w:ind w:left="-15"/>
              <w:rPr>
                <w:rFonts w:ascii="Bookman Old Style" w:hAnsi="Bookman Old Style"/>
                <w:sz w:val="24"/>
                <w:szCs w:val="24"/>
              </w:rPr>
            </w:pPr>
            <w:r w:rsidRPr="004664C5">
              <w:rPr>
                <w:rFonts w:ascii="Bookman Old Style" w:hAnsi="Bookman Old Style"/>
                <w:sz w:val="24"/>
                <w:szCs w:val="24"/>
              </w:rPr>
              <w:t>CHARGEABLE TO__________________________</w:t>
            </w:r>
          </w:p>
          <w:p w:rsidR="00DC7587" w:rsidRPr="004664C5" w:rsidRDefault="00DC7587" w:rsidP="00DC7587">
            <w:pPr>
              <w:spacing w:line="240" w:lineRule="auto"/>
              <w:ind w:left="-15"/>
              <w:rPr>
                <w:rFonts w:ascii="Bookman Old Style" w:hAnsi="Bookman Old Style"/>
                <w:sz w:val="24"/>
                <w:szCs w:val="24"/>
              </w:rPr>
            </w:pPr>
            <w:r w:rsidRPr="004664C5">
              <w:rPr>
                <w:rFonts w:ascii="Bookman Old Style" w:hAnsi="Bookman Old Style"/>
                <w:sz w:val="24"/>
                <w:szCs w:val="24"/>
              </w:rPr>
              <w:t>VOTE___________________________________</w:t>
            </w:r>
          </w:p>
          <w:p w:rsidR="00DC7587" w:rsidRPr="004664C5" w:rsidRDefault="00DC7587" w:rsidP="00DC7587">
            <w:pPr>
              <w:spacing w:line="240" w:lineRule="auto"/>
              <w:ind w:left="-15"/>
              <w:rPr>
                <w:rFonts w:ascii="Bookman Old Style" w:hAnsi="Bookman Old Style"/>
                <w:sz w:val="24"/>
                <w:szCs w:val="24"/>
              </w:rPr>
            </w:pPr>
            <w:r w:rsidRPr="004664C5">
              <w:rPr>
                <w:rFonts w:ascii="Bookman Old Style" w:hAnsi="Bookman Old Style"/>
                <w:sz w:val="24"/>
                <w:szCs w:val="24"/>
              </w:rPr>
              <w:t>DETAIL__________________________________</w:t>
            </w:r>
          </w:p>
          <w:p w:rsidR="00DC7587" w:rsidRPr="004664C5" w:rsidRDefault="00DC7587" w:rsidP="00DC7587">
            <w:pPr>
              <w:spacing w:line="240" w:lineRule="auto"/>
              <w:ind w:left="-15"/>
              <w:rPr>
                <w:rFonts w:ascii="Bookman Old Style" w:hAnsi="Bookman Old Style"/>
                <w:sz w:val="24"/>
                <w:szCs w:val="24"/>
              </w:rPr>
            </w:pPr>
            <w:r w:rsidRPr="004664C5">
              <w:rPr>
                <w:rFonts w:ascii="Bookman Old Style" w:hAnsi="Bookman Old Style"/>
                <w:sz w:val="24"/>
                <w:szCs w:val="24"/>
              </w:rPr>
              <w:t>A/C. NO_________________________________</w:t>
            </w:r>
          </w:p>
          <w:p w:rsidR="00DC7587" w:rsidRPr="004664C5" w:rsidRDefault="00DC7587" w:rsidP="00DC7587">
            <w:pPr>
              <w:spacing w:line="240" w:lineRule="auto"/>
              <w:ind w:left="-15"/>
              <w:rPr>
                <w:rFonts w:ascii="Bookman Old Style" w:hAnsi="Bookman Old Style"/>
                <w:sz w:val="24"/>
                <w:szCs w:val="24"/>
              </w:rPr>
            </w:pPr>
          </w:p>
        </w:tc>
        <w:tc>
          <w:tcPr>
            <w:tcW w:w="1431" w:type="dxa"/>
            <w:gridSpan w:val="2"/>
          </w:tcPr>
          <w:p w:rsidR="00DC7587" w:rsidRPr="004664C5" w:rsidRDefault="00DC7587" w:rsidP="00DC7587">
            <w:pPr>
              <w:spacing w:line="240" w:lineRule="auto"/>
              <w:ind w:left="-15"/>
              <w:rPr>
                <w:rFonts w:ascii="Bookman Old Style" w:hAnsi="Bookman Old Style"/>
                <w:sz w:val="24"/>
                <w:szCs w:val="24"/>
              </w:rPr>
            </w:pPr>
          </w:p>
        </w:tc>
        <w:tc>
          <w:tcPr>
            <w:tcW w:w="411" w:type="dxa"/>
          </w:tcPr>
          <w:p w:rsidR="00DC7587" w:rsidRPr="004664C5" w:rsidRDefault="00DC7587" w:rsidP="00DC7587">
            <w:pPr>
              <w:spacing w:line="240" w:lineRule="auto"/>
              <w:ind w:left="-15"/>
              <w:rPr>
                <w:rFonts w:ascii="Bookman Old Style" w:hAnsi="Bookman Old Style"/>
                <w:sz w:val="24"/>
                <w:szCs w:val="24"/>
              </w:rPr>
            </w:pPr>
          </w:p>
        </w:tc>
        <w:tc>
          <w:tcPr>
            <w:tcW w:w="923" w:type="dxa"/>
          </w:tcPr>
          <w:p w:rsidR="00DC7587" w:rsidRPr="004664C5" w:rsidRDefault="00DC7587" w:rsidP="00DC7587">
            <w:pPr>
              <w:spacing w:line="240" w:lineRule="auto"/>
              <w:ind w:left="-15"/>
              <w:rPr>
                <w:rFonts w:ascii="Bookman Old Style" w:hAnsi="Bookman Old Style"/>
                <w:sz w:val="24"/>
                <w:szCs w:val="24"/>
              </w:rPr>
            </w:pPr>
          </w:p>
        </w:tc>
        <w:tc>
          <w:tcPr>
            <w:tcW w:w="479" w:type="dxa"/>
          </w:tcPr>
          <w:p w:rsidR="00DC7587" w:rsidRPr="004664C5" w:rsidRDefault="00DC7587" w:rsidP="00DC7587">
            <w:pPr>
              <w:spacing w:line="240" w:lineRule="auto"/>
              <w:ind w:left="-15"/>
              <w:rPr>
                <w:rFonts w:ascii="Bookman Old Style" w:hAnsi="Bookman Old Style"/>
                <w:sz w:val="24"/>
                <w:szCs w:val="24"/>
              </w:rPr>
            </w:pPr>
          </w:p>
        </w:tc>
        <w:tc>
          <w:tcPr>
            <w:tcW w:w="947" w:type="dxa"/>
            <w:vMerge w:val="restart"/>
          </w:tcPr>
          <w:p w:rsidR="00DC7587" w:rsidRPr="004664C5" w:rsidRDefault="00DC7587" w:rsidP="00DC7587">
            <w:pPr>
              <w:spacing w:line="240" w:lineRule="auto"/>
              <w:ind w:left="-15"/>
              <w:rPr>
                <w:rFonts w:ascii="Bookman Old Style" w:hAnsi="Bookman Old Style"/>
                <w:sz w:val="24"/>
                <w:szCs w:val="24"/>
              </w:rPr>
            </w:pPr>
          </w:p>
        </w:tc>
        <w:tc>
          <w:tcPr>
            <w:tcW w:w="699" w:type="dxa"/>
            <w:vMerge w:val="restart"/>
          </w:tcPr>
          <w:p w:rsidR="00DC7587" w:rsidRPr="004664C5" w:rsidRDefault="00DC7587" w:rsidP="00DC7587">
            <w:pPr>
              <w:spacing w:line="240" w:lineRule="auto"/>
              <w:ind w:left="-15"/>
              <w:rPr>
                <w:rFonts w:ascii="Bookman Old Style" w:hAnsi="Bookman Old Style"/>
                <w:sz w:val="24"/>
                <w:szCs w:val="24"/>
              </w:rPr>
            </w:pPr>
          </w:p>
        </w:tc>
      </w:tr>
      <w:tr w:rsidR="00DC7587" w:rsidRPr="004664C5" w:rsidTr="00FE6168">
        <w:trPr>
          <w:trHeight w:val="70"/>
        </w:trPr>
        <w:tc>
          <w:tcPr>
            <w:tcW w:w="535" w:type="dxa"/>
            <w:vMerge/>
          </w:tcPr>
          <w:p w:rsidR="00DC7587" w:rsidRPr="004664C5" w:rsidRDefault="00DC7587" w:rsidP="00DC7587">
            <w:pPr>
              <w:spacing w:line="240" w:lineRule="auto"/>
              <w:ind w:left="-15"/>
              <w:rPr>
                <w:rFonts w:ascii="Bookman Old Style" w:hAnsi="Bookman Old Style"/>
                <w:sz w:val="24"/>
                <w:szCs w:val="24"/>
              </w:rPr>
            </w:pPr>
          </w:p>
        </w:tc>
        <w:tc>
          <w:tcPr>
            <w:tcW w:w="3517" w:type="dxa"/>
            <w:vMerge/>
          </w:tcPr>
          <w:p w:rsidR="00DC7587" w:rsidRPr="004664C5" w:rsidRDefault="00DC7587" w:rsidP="00DC7587">
            <w:pPr>
              <w:spacing w:line="240" w:lineRule="auto"/>
              <w:ind w:left="-15"/>
              <w:rPr>
                <w:rFonts w:ascii="Bookman Old Style" w:hAnsi="Bookman Old Style"/>
                <w:sz w:val="24"/>
                <w:szCs w:val="24"/>
              </w:rPr>
            </w:pPr>
          </w:p>
        </w:tc>
        <w:tc>
          <w:tcPr>
            <w:tcW w:w="1431" w:type="dxa"/>
            <w:gridSpan w:val="2"/>
          </w:tcPr>
          <w:p w:rsidR="00DC7587" w:rsidRPr="004664C5" w:rsidRDefault="00DC7587" w:rsidP="00DC7587">
            <w:pPr>
              <w:spacing w:line="240" w:lineRule="auto"/>
              <w:ind w:left="-15"/>
              <w:rPr>
                <w:rFonts w:ascii="Bookman Old Style" w:hAnsi="Bookman Old Style"/>
                <w:sz w:val="24"/>
                <w:szCs w:val="24"/>
              </w:rPr>
            </w:pPr>
            <w:r w:rsidRPr="004664C5">
              <w:rPr>
                <w:rFonts w:ascii="Bookman Old Style" w:hAnsi="Bookman Old Style"/>
                <w:sz w:val="24"/>
                <w:szCs w:val="24"/>
              </w:rPr>
              <w:t>TOTALS</w:t>
            </w:r>
          </w:p>
        </w:tc>
        <w:tc>
          <w:tcPr>
            <w:tcW w:w="411" w:type="dxa"/>
          </w:tcPr>
          <w:p w:rsidR="00DC7587" w:rsidRPr="004664C5" w:rsidRDefault="00DC7587" w:rsidP="00DC7587">
            <w:pPr>
              <w:spacing w:line="240" w:lineRule="auto"/>
              <w:ind w:left="-15"/>
              <w:rPr>
                <w:rFonts w:ascii="Bookman Old Style" w:hAnsi="Bookman Old Style"/>
                <w:sz w:val="24"/>
                <w:szCs w:val="24"/>
              </w:rPr>
            </w:pPr>
          </w:p>
        </w:tc>
        <w:tc>
          <w:tcPr>
            <w:tcW w:w="923" w:type="dxa"/>
          </w:tcPr>
          <w:p w:rsidR="00DC7587" w:rsidRPr="004664C5" w:rsidRDefault="00DC7587" w:rsidP="00DC7587">
            <w:pPr>
              <w:spacing w:line="240" w:lineRule="auto"/>
              <w:ind w:left="-15"/>
              <w:rPr>
                <w:rFonts w:ascii="Bookman Old Style" w:hAnsi="Bookman Old Style"/>
                <w:sz w:val="24"/>
                <w:szCs w:val="24"/>
              </w:rPr>
            </w:pPr>
          </w:p>
        </w:tc>
        <w:tc>
          <w:tcPr>
            <w:tcW w:w="479" w:type="dxa"/>
          </w:tcPr>
          <w:p w:rsidR="00DC7587" w:rsidRPr="004664C5" w:rsidRDefault="00DC7587" w:rsidP="00DC7587">
            <w:pPr>
              <w:spacing w:line="240" w:lineRule="auto"/>
              <w:ind w:left="-15"/>
              <w:rPr>
                <w:rFonts w:ascii="Bookman Old Style" w:hAnsi="Bookman Old Style"/>
                <w:sz w:val="24"/>
                <w:szCs w:val="24"/>
              </w:rPr>
            </w:pPr>
          </w:p>
        </w:tc>
        <w:tc>
          <w:tcPr>
            <w:tcW w:w="947" w:type="dxa"/>
            <w:vMerge/>
          </w:tcPr>
          <w:p w:rsidR="00DC7587" w:rsidRPr="004664C5" w:rsidRDefault="00DC7587" w:rsidP="00DC7587">
            <w:pPr>
              <w:spacing w:line="240" w:lineRule="auto"/>
              <w:ind w:left="-15"/>
              <w:rPr>
                <w:rFonts w:ascii="Bookman Old Style" w:hAnsi="Bookman Old Style"/>
                <w:sz w:val="24"/>
                <w:szCs w:val="24"/>
              </w:rPr>
            </w:pPr>
          </w:p>
        </w:tc>
        <w:tc>
          <w:tcPr>
            <w:tcW w:w="699" w:type="dxa"/>
            <w:vMerge/>
          </w:tcPr>
          <w:p w:rsidR="00DC7587" w:rsidRPr="004664C5" w:rsidRDefault="00DC7587" w:rsidP="00DC7587">
            <w:pPr>
              <w:spacing w:line="240" w:lineRule="auto"/>
              <w:ind w:left="-15"/>
              <w:rPr>
                <w:rFonts w:ascii="Bookman Old Style" w:hAnsi="Bookman Old Style"/>
                <w:sz w:val="24"/>
                <w:szCs w:val="24"/>
              </w:rPr>
            </w:pPr>
          </w:p>
        </w:tc>
      </w:tr>
    </w:tbl>
    <w:p w:rsidR="00A6779B" w:rsidRPr="004664C5" w:rsidRDefault="00DC7587" w:rsidP="00A6779B">
      <w:pPr>
        <w:spacing w:line="240" w:lineRule="auto"/>
        <w:rPr>
          <w:rFonts w:ascii="Bookman Old Style" w:hAnsi="Bookman Old Style"/>
          <w:sz w:val="24"/>
          <w:szCs w:val="24"/>
        </w:rPr>
      </w:pPr>
      <w:r w:rsidRPr="004664C5">
        <w:rPr>
          <w:rFonts w:ascii="Bookman Old Style" w:hAnsi="Bookman Old Style"/>
          <w:sz w:val="24"/>
          <w:szCs w:val="24"/>
        </w:rPr>
        <w:t xml:space="preserve">ISSUED </w:t>
      </w:r>
      <w:proofErr w:type="gramStart"/>
      <w:r w:rsidRPr="004664C5">
        <w:rPr>
          <w:rFonts w:ascii="Bookman Old Style" w:hAnsi="Bookman Old Style"/>
          <w:sz w:val="24"/>
          <w:szCs w:val="24"/>
        </w:rPr>
        <w:t>BY(</w:t>
      </w:r>
      <w:proofErr w:type="gramEnd"/>
      <w:r w:rsidRPr="004664C5">
        <w:rPr>
          <w:rFonts w:ascii="Bookman Old Style" w:hAnsi="Bookman Old Style"/>
          <w:sz w:val="24"/>
          <w:szCs w:val="24"/>
        </w:rPr>
        <w:t xml:space="preserve">Supplies Division)………………………….                      APPROVED </w:t>
      </w:r>
      <w:proofErr w:type="gramStart"/>
      <w:r w:rsidRPr="004664C5">
        <w:rPr>
          <w:rFonts w:ascii="Bookman Old Style" w:hAnsi="Bookman Old Style"/>
          <w:sz w:val="24"/>
          <w:szCs w:val="24"/>
        </w:rPr>
        <w:t>BY(</w:t>
      </w:r>
      <w:proofErr w:type="gramEnd"/>
      <w:r w:rsidRPr="004664C5">
        <w:rPr>
          <w:rFonts w:ascii="Bookman Old Style" w:hAnsi="Bookman Old Style"/>
          <w:sz w:val="24"/>
          <w:szCs w:val="24"/>
        </w:rPr>
        <w:t>SIGNATURE)…………………….</w:t>
      </w:r>
    </w:p>
    <w:p w:rsidR="00DC7587" w:rsidRPr="004664C5" w:rsidRDefault="00DC7587" w:rsidP="00A6779B">
      <w:pPr>
        <w:spacing w:line="240" w:lineRule="auto"/>
        <w:rPr>
          <w:rFonts w:ascii="Bookman Old Style" w:hAnsi="Bookman Old Style"/>
          <w:sz w:val="24"/>
          <w:szCs w:val="24"/>
        </w:rPr>
      </w:pPr>
      <w:r w:rsidRPr="004664C5">
        <w:rPr>
          <w:rFonts w:ascii="Bookman Old Style" w:hAnsi="Bookman Old Style"/>
          <w:sz w:val="24"/>
          <w:szCs w:val="24"/>
        </w:rPr>
        <w:t xml:space="preserve">ENDORSED </w:t>
      </w:r>
      <w:proofErr w:type="gramStart"/>
      <w:r w:rsidRPr="004664C5">
        <w:rPr>
          <w:rFonts w:ascii="Bookman Old Style" w:hAnsi="Bookman Old Style"/>
          <w:sz w:val="24"/>
          <w:szCs w:val="24"/>
        </w:rPr>
        <w:t>BY(</w:t>
      </w:r>
      <w:proofErr w:type="gramEnd"/>
      <w:r w:rsidRPr="004664C5">
        <w:rPr>
          <w:rFonts w:ascii="Bookman Old Style" w:hAnsi="Bookman Old Style"/>
          <w:sz w:val="24"/>
          <w:szCs w:val="24"/>
        </w:rPr>
        <w:t xml:space="preserve">SIGNATURE)……………………………                       </w:t>
      </w:r>
      <w:r w:rsidR="0026569D" w:rsidRPr="004664C5">
        <w:rPr>
          <w:rFonts w:ascii="Bookman Old Style" w:hAnsi="Bookman Old Style"/>
          <w:sz w:val="24"/>
          <w:szCs w:val="24"/>
        </w:rPr>
        <w:t xml:space="preserve">  DIRECTOR/D/DIRECTOR</w:t>
      </w:r>
    </w:p>
    <w:p w:rsidR="0026569D" w:rsidRPr="004664C5" w:rsidRDefault="0026569D" w:rsidP="00A6779B">
      <w:pPr>
        <w:spacing w:line="240" w:lineRule="auto"/>
        <w:rPr>
          <w:rFonts w:ascii="Bookman Old Style" w:hAnsi="Bookman Old Style"/>
          <w:sz w:val="24"/>
          <w:szCs w:val="24"/>
        </w:rPr>
      </w:pPr>
      <w:r w:rsidRPr="004664C5">
        <w:rPr>
          <w:rFonts w:ascii="Bookman Old Style" w:hAnsi="Bookman Old Style"/>
          <w:sz w:val="24"/>
          <w:szCs w:val="24"/>
        </w:rPr>
        <w:t xml:space="preserve">                                          PRINCIPAL INTERNAL AUDITOR</w:t>
      </w:r>
    </w:p>
    <w:p w:rsidR="0026569D" w:rsidRPr="004664C5" w:rsidRDefault="0026569D" w:rsidP="00A6779B">
      <w:pPr>
        <w:spacing w:line="240" w:lineRule="auto"/>
        <w:rPr>
          <w:rFonts w:ascii="Bookman Old Style" w:hAnsi="Bookman Old Style"/>
          <w:sz w:val="24"/>
          <w:szCs w:val="24"/>
        </w:rPr>
      </w:pPr>
      <w:r w:rsidRPr="004664C5">
        <w:rPr>
          <w:rFonts w:ascii="Bookman Old Style" w:hAnsi="Bookman Old Style"/>
          <w:sz w:val="24"/>
          <w:szCs w:val="24"/>
        </w:rPr>
        <w:t>COST CENTRE………………………</w:t>
      </w:r>
      <w:proofErr w:type="gramStart"/>
      <w:r w:rsidRPr="004664C5">
        <w:rPr>
          <w:rFonts w:ascii="Bookman Old Style" w:hAnsi="Bookman Old Style"/>
          <w:sz w:val="24"/>
          <w:szCs w:val="24"/>
        </w:rPr>
        <w:t>.(</w:t>
      </w:r>
      <w:proofErr w:type="gramEnd"/>
      <w:r w:rsidRPr="004664C5">
        <w:rPr>
          <w:rFonts w:ascii="Bookman Old Style" w:hAnsi="Bookman Old Style"/>
          <w:sz w:val="24"/>
          <w:szCs w:val="24"/>
        </w:rPr>
        <w:t>SIGNATURE)…………………        APPROVED FOR COMMITMENT………………</w:t>
      </w:r>
    </w:p>
    <w:p w:rsidR="0026569D" w:rsidRPr="004664C5" w:rsidRDefault="0026569D" w:rsidP="00A6779B">
      <w:pPr>
        <w:spacing w:line="240" w:lineRule="auto"/>
        <w:rPr>
          <w:rFonts w:ascii="Bookman Old Style" w:hAnsi="Bookman Old Style"/>
          <w:sz w:val="24"/>
          <w:szCs w:val="24"/>
        </w:rPr>
      </w:pPr>
      <w:r w:rsidRPr="004664C5">
        <w:rPr>
          <w:rFonts w:ascii="Bookman Old Style" w:hAnsi="Bookman Old Style"/>
          <w:sz w:val="24"/>
          <w:szCs w:val="24"/>
        </w:rPr>
        <w:lastRenderedPageBreak/>
        <w:t>THIS ORDER IS PLACED SUBJECT TO TERMS AND CONDITIONS OVERLEAF</w:t>
      </w:r>
      <w:r w:rsidR="00FE6168" w:rsidRPr="004664C5">
        <w:rPr>
          <w:rFonts w:ascii="Bookman Old Style" w:hAnsi="Bookman Old Style"/>
          <w:sz w:val="24"/>
          <w:szCs w:val="24"/>
        </w:rPr>
        <w:t xml:space="preserve">For and on behalf of </w:t>
      </w:r>
      <w:r w:rsidRPr="004664C5">
        <w:rPr>
          <w:rFonts w:ascii="Bookman Old Style" w:hAnsi="Bookman Old Style"/>
          <w:sz w:val="24"/>
          <w:szCs w:val="24"/>
        </w:rPr>
        <w:t>KEFRI</w:t>
      </w:r>
    </w:p>
    <w:p w:rsidR="00FE6168" w:rsidRPr="004664C5" w:rsidRDefault="00FE6168" w:rsidP="00122ACF">
      <w:pPr>
        <w:rPr>
          <w:rFonts w:ascii="Bookman Old Style" w:hAnsi="Bookman Old Style"/>
          <w:sz w:val="24"/>
          <w:szCs w:val="24"/>
        </w:rPr>
      </w:pPr>
    </w:p>
    <w:p w:rsidR="00122ACF" w:rsidRPr="004664C5" w:rsidRDefault="00122ACF" w:rsidP="00122ACF">
      <w:pPr>
        <w:rPr>
          <w:rFonts w:ascii="Bookman Old Style" w:hAnsi="Bookman Old Style"/>
          <w:sz w:val="24"/>
          <w:szCs w:val="24"/>
          <w:u w:val="single"/>
        </w:rPr>
      </w:pPr>
      <w:r w:rsidRPr="004664C5">
        <w:rPr>
          <w:rFonts w:ascii="Bookman Old Style" w:hAnsi="Bookman Old Style"/>
          <w:sz w:val="24"/>
          <w:szCs w:val="24"/>
          <w:u w:val="single"/>
        </w:rPr>
        <w:t>TERMS AND CONDITIONS</w:t>
      </w:r>
    </w:p>
    <w:p w:rsidR="00122ACF" w:rsidRPr="004664C5" w:rsidRDefault="00122ACF" w:rsidP="00122ACF">
      <w:pPr>
        <w:rPr>
          <w:rFonts w:ascii="Bookman Old Style" w:hAnsi="Bookman Old Style"/>
          <w:sz w:val="24"/>
          <w:szCs w:val="24"/>
        </w:rPr>
      </w:pPr>
      <w:r w:rsidRPr="004664C5">
        <w:rPr>
          <w:rFonts w:ascii="Bookman Old Style" w:hAnsi="Bookman Old Style"/>
          <w:sz w:val="24"/>
          <w:szCs w:val="24"/>
        </w:rPr>
        <w:t>1. In this contract, it is implied that the seller has a right to sell the goods.</w:t>
      </w:r>
    </w:p>
    <w:p w:rsidR="00122ACF" w:rsidRPr="004664C5" w:rsidRDefault="00122ACF" w:rsidP="00122ACF">
      <w:pPr>
        <w:rPr>
          <w:rFonts w:ascii="Bookman Old Style" w:hAnsi="Bookman Old Style"/>
          <w:sz w:val="24"/>
          <w:szCs w:val="24"/>
        </w:rPr>
      </w:pPr>
      <w:r w:rsidRPr="004664C5">
        <w:rPr>
          <w:rFonts w:ascii="Bookman Old Style" w:hAnsi="Bookman Old Style"/>
          <w:sz w:val="24"/>
          <w:szCs w:val="24"/>
        </w:rPr>
        <w:t>2. The seller shall afford the buyer a reasonable opportunity of examining the goods for the purpose of ascertaining that they are in conformity with the contract.</w:t>
      </w:r>
    </w:p>
    <w:p w:rsidR="00122ACF" w:rsidRPr="004664C5" w:rsidRDefault="00122ACF" w:rsidP="00122ACF">
      <w:pPr>
        <w:rPr>
          <w:rFonts w:ascii="Bookman Old Style" w:hAnsi="Bookman Old Style"/>
          <w:sz w:val="24"/>
          <w:szCs w:val="24"/>
        </w:rPr>
      </w:pPr>
      <w:r w:rsidRPr="004664C5">
        <w:rPr>
          <w:rFonts w:ascii="Bookman Old Style" w:hAnsi="Bookman Old Style"/>
          <w:sz w:val="24"/>
          <w:szCs w:val="24"/>
        </w:rPr>
        <w:t>3. The quality of the goods supplied must comply in all respects with any pattern, sample description or specifications supplied or approved by the institute.</w:t>
      </w:r>
    </w:p>
    <w:p w:rsidR="00122ACF" w:rsidRPr="004664C5" w:rsidRDefault="00122ACF" w:rsidP="00122ACF">
      <w:pPr>
        <w:rPr>
          <w:rFonts w:ascii="Bookman Old Style" w:hAnsi="Bookman Old Style"/>
          <w:sz w:val="24"/>
          <w:szCs w:val="24"/>
        </w:rPr>
      </w:pPr>
      <w:r w:rsidRPr="004664C5">
        <w:rPr>
          <w:rFonts w:ascii="Bookman Old Style" w:hAnsi="Bookman Old Style"/>
          <w:sz w:val="24"/>
          <w:szCs w:val="24"/>
        </w:rPr>
        <w:t>4. The seller shall be liable for breach of this condition if the goods suffer from any defect which reasonable examinations of the sample by the agent reveal.</w:t>
      </w:r>
    </w:p>
    <w:p w:rsidR="00122ACF" w:rsidRPr="004664C5" w:rsidRDefault="00122ACF" w:rsidP="00122ACF">
      <w:pPr>
        <w:rPr>
          <w:rFonts w:ascii="Bookman Old Style" w:hAnsi="Bookman Old Style"/>
          <w:sz w:val="24"/>
          <w:szCs w:val="24"/>
        </w:rPr>
      </w:pPr>
      <w:r w:rsidRPr="004664C5">
        <w:rPr>
          <w:rFonts w:ascii="Bookman Old Style" w:hAnsi="Bookman Old Style"/>
          <w:sz w:val="24"/>
          <w:szCs w:val="24"/>
        </w:rPr>
        <w:t>5. Where the particular purpose for which the goods are required is expressly or by implication shown or indicated to the seller, the buyer shall rely on the seller’s skill and judgment in supplying goods reasonably fit for that purpose, whether or not that is a purpose for which such goods are commonly supplied.</w:t>
      </w:r>
    </w:p>
    <w:p w:rsidR="00122ACF" w:rsidRPr="004664C5" w:rsidRDefault="00122ACF" w:rsidP="00122ACF">
      <w:pPr>
        <w:rPr>
          <w:rFonts w:ascii="Bookman Old Style" w:hAnsi="Bookman Old Style"/>
          <w:sz w:val="24"/>
          <w:szCs w:val="24"/>
        </w:rPr>
      </w:pPr>
      <w:r w:rsidRPr="004664C5">
        <w:rPr>
          <w:rFonts w:ascii="Bookman Old Style" w:hAnsi="Bookman Old Style"/>
          <w:sz w:val="24"/>
          <w:szCs w:val="24"/>
        </w:rPr>
        <w:t>6. If goods are ordered under a trade name, the goods supplied must be of the kind known by that trade name.</w:t>
      </w:r>
    </w:p>
    <w:p w:rsidR="00122ACF" w:rsidRPr="004664C5" w:rsidRDefault="00122ACF" w:rsidP="00122ACF">
      <w:pPr>
        <w:rPr>
          <w:rFonts w:ascii="Bookman Old Style" w:hAnsi="Bookman Old Style"/>
          <w:sz w:val="24"/>
          <w:szCs w:val="24"/>
        </w:rPr>
      </w:pPr>
      <w:r w:rsidRPr="004664C5">
        <w:rPr>
          <w:rFonts w:ascii="Bookman Old Style" w:hAnsi="Bookman Old Style"/>
          <w:sz w:val="24"/>
          <w:szCs w:val="24"/>
        </w:rPr>
        <w:t xml:space="preserve">7. The supplied goods shall be free from any charge or encumbrance in </w:t>
      </w:r>
      <w:r w:rsidR="00B4607A" w:rsidRPr="004664C5">
        <w:rPr>
          <w:rFonts w:ascii="Bookman Old Style" w:hAnsi="Bookman Old Style"/>
          <w:sz w:val="24"/>
          <w:szCs w:val="24"/>
        </w:rPr>
        <w:t>favor</w:t>
      </w:r>
      <w:r w:rsidRPr="004664C5">
        <w:rPr>
          <w:rFonts w:ascii="Bookman Old Style" w:hAnsi="Bookman Old Style"/>
          <w:sz w:val="24"/>
          <w:szCs w:val="24"/>
        </w:rPr>
        <w:t xml:space="preserve"> of any third party not degraded to the buyer at or before the time of entering the contract.</w:t>
      </w:r>
    </w:p>
    <w:p w:rsidR="00122ACF" w:rsidRPr="004664C5" w:rsidRDefault="00122ACF" w:rsidP="00122ACF">
      <w:pPr>
        <w:rPr>
          <w:rFonts w:ascii="Bookman Old Style" w:hAnsi="Bookman Old Style"/>
          <w:sz w:val="24"/>
          <w:szCs w:val="24"/>
        </w:rPr>
      </w:pPr>
      <w:r w:rsidRPr="004664C5">
        <w:rPr>
          <w:rFonts w:ascii="Bookman Old Style" w:hAnsi="Bookman Old Style"/>
          <w:sz w:val="24"/>
          <w:szCs w:val="24"/>
        </w:rPr>
        <w:t>8. Once delivered to the buyer, he shall have undisturbed possession of the goods.</w:t>
      </w:r>
    </w:p>
    <w:p w:rsidR="00122ACF" w:rsidRPr="004664C5" w:rsidRDefault="00122ACF" w:rsidP="00122ACF">
      <w:pPr>
        <w:rPr>
          <w:rFonts w:ascii="Bookman Old Style" w:hAnsi="Bookman Old Style"/>
          <w:sz w:val="24"/>
          <w:szCs w:val="24"/>
        </w:rPr>
      </w:pPr>
      <w:r w:rsidRPr="004664C5">
        <w:rPr>
          <w:rFonts w:ascii="Bookman Old Style" w:hAnsi="Bookman Old Style"/>
          <w:sz w:val="24"/>
          <w:szCs w:val="24"/>
        </w:rPr>
        <w:t>9. If the time of delivery has been stipulated in the order, time shall be of the essence and delivery must be made within the stipulated time, and if no time has been stipulated, delivery shall be made within a reasonable time otherwise the institute may cancel the order without notice to the seller.</w:t>
      </w:r>
    </w:p>
    <w:p w:rsidR="00122ACF" w:rsidRPr="004664C5" w:rsidRDefault="00122ACF" w:rsidP="00122ACF">
      <w:pPr>
        <w:rPr>
          <w:rFonts w:ascii="Bookman Old Style" w:hAnsi="Bookman Old Style"/>
          <w:sz w:val="24"/>
          <w:szCs w:val="24"/>
        </w:rPr>
      </w:pPr>
      <w:r w:rsidRPr="004664C5">
        <w:rPr>
          <w:rFonts w:ascii="Bookman Old Style" w:hAnsi="Bookman Old Style"/>
          <w:sz w:val="24"/>
          <w:szCs w:val="24"/>
        </w:rPr>
        <w:t>10. Advice notes, quoting order number, shall be sent to the place of the specified destination of the goods at the time the goods are dispatched.</w:t>
      </w:r>
    </w:p>
    <w:p w:rsidR="00122ACF" w:rsidRPr="004664C5" w:rsidRDefault="00122ACF" w:rsidP="00122ACF">
      <w:pPr>
        <w:rPr>
          <w:rFonts w:ascii="Bookman Old Style" w:hAnsi="Bookman Old Style"/>
          <w:sz w:val="24"/>
          <w:szCs w:val="24"/>
        </w:rPr>
      </w:pPr>
      <w:r w:rsidRPr="004664C5">
        <w:rPr>
          <w:rFonts w:ascii="Bookman Old Style" w:hAnsi="Bookman Old Style"/>
          <w:sz w:val="24"/>
          <w:szCs w:val="24"/>
        </w:rPr>
        <w:lastRenderedPageBreak/>
        <w:t>11. Invoices priced and quoting the order number, and stating the place of delivery, must be sent to the address specified here in on the same day as the goods are dispatched.</w:t>
      </w:r>
    </w:p>
    <w:p w:rsidR="00122ACF" w:rsidRPr="004664C5" w:rsidRDefault="00122ACF" w:rsidP="00122ACF">
      <w:pPr>
        <w:rPr>
          <w:rFonts w:ascii="Bookman Old Style" w:hAnsi="Bookman Old Style"/>
          <w:sz w:val="24"/>
          <w:szCs w:val="24"/>
        </w:rPr>
      </w:pPr>
      <w:r w:rsidRPr="004664C5">
        <w:rPr>
          <w:rFonts w:ascii="Bookman Old Style" w:hAnsi="Bookman Old Style"/>
          <w:sz w:val="24"/>
          <w:szCs w:val="24"/>
        </w:rPr>
        <w:t>12. Statement(s) of account must be rendered monthly.</w:t>
      </w:r>
    </w:p>
    <w:p w:rsidR="00122ACF" w:rsidRPr="004664C5" w:rsidRDefault="00122ACF" w:rsidP="00122ACF">
      <w:pPr>
        <w:rPr>
          <w:rFonts w:ascii="Bookman Old Style" w:hAnsi="Bookman Old Style"/>
          <w:sz w:val="24"/>
          <w:szCs w:val="24"/>
        </w:rPr>
      </w:pPr>
      <w:r w:rsidRPr="004664C5">
        <w:rPr>
          <w:rFonts w:ascii="Bookman Old Style" w:hAnsi="Bookman Old Style"/>
          <w:sz w:val="24"/>
          <w:szCs w:val="24"/>
        </w:rPr>
        <w:t>13. The property ownership of the goods supplied shall pass only when the buyer accepts them as complete with the terms of this contract. Until then, the responsibility and liability in all respects,</w:t>
      </w:r>
      <w:r w:rsidR="00B4607A" w:rsidRPr="004664C5">
        <w:rPr>
          <w:rFonts w:ascii="Bookman Old Style" w:hAnsi="Bookman Old Style"/>
          <w:sz w:val="24"/>
          <w:szCs w:val="24"/>
        </w:rPr>
        <w:t xml:space="preserve"> e.g.</w:t>
      </w:r>
      <w:r w:rsidRPr="004664C5">
        <w:rPr>
          <w:rFonts w:ascii="Bookman Old Style" w:hAnsi="Bookman Old Style"/>
          <w:sz w:val="24"/>
          <w:szCs w:val="24"/>
        </w:rPr>
        <w:t xml:space="preserve"> Safety, costs. </w:t>
      </w:r>
      <w:proofErr w:type="gramStart"/>
      <w:r w:rsidR="00B4607A" w:rsidRPr="004664C5">
        <w:rPr>
          <w:rFonts w:ascii="Bookman Old Style" w:hAnsi="Bookman Old Style"/>
          <w:sz w:val="24"/>
          <w:szCs w:val="24"/>
        </w:rPr>
        <w:t>etc</w:t>
      </w:r>
      <w:proofErr w:type="gramEnd"/>
      <w:r w:rsidR="00B4607A" w:rsidRPr="004664C5">
        <w:rPr>
          <w:rFonts w:ascii="Bookman Old Style" w:hAnsi="Bookman Old Style"/>
          <w:sz w:val="24"/>
          <w:szCs w:val="24"/>
        </w:rPr>
        <w:t>.</w:t>
      </w:r>
      <w:r w:rsidRPr="004664C5">
        <w:rPr>
          <w:rFonts w:ascii="Bookman Old Style" w:hAnsi="Bookman Old Style"/>
          <w:sz w:val="24"/>
          <w:szCs w:val="24"/>
        </w:rPr>
        <w:t xml:space="preserve"> shall remain the sellers’</w:t>
      </w:r>
    </w:p>
    <w:p w:rsidR="00122ACF" w:rsidRPr="004664C5" w:rsidRDefault="00122ACF" w:rsidP="00122ACF">
      <w:pPr>
        <w:rPr>
          <w:rFonts w:ascii="Bookman Old Style" w:hAnsi="Bookman Old Style"/>
          <w:sz w:val="24"/>
          <w:szCs w:val="24"/>
        </w:rPr>
      </w:pPr>
    </w:p>
    <w:p w:rsidR="0026569D" w:rsidRPr="004664C5" w:rsidRDefault="0026569D" w:rsidP="00A6779B">
      <w:pPr>
        <w:spacing w:line="240" w:lineRule="auto"/>
        <w:rPr>
          <w:rFonts w:ascii="Bookman Old Style" w:hAnsi="Bookman Old Style"/>
          <w:sz w:val="24"/>
          <w:szCs w:val="24"/>
        </w:rPr>
      </w:pPr>
    </w:p>
    <w:sectPr w:rsidR="0026569D" w:rsidRPr="004664C5" w:rsidSect="00FE6168">
      <w:headerReference w:type="default" r:id="rId8"/>
      <w:pgSz w:w="12240" w:h="15840"/>
      <w:pgMar w:top="144" w:right="1440" w:bottom="14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21E" w:rsidRDefault="00DE121E" w:rsidP="004664C5">
      <w:pPr>
        <w:spacing w:after="0" w:line="240" w:lineRule="auto"/>
      </w:pPr>
      <w:r>
        <w:separator/>
      </w:r>
    </w:p>
  </w:endnote>
  <w:endnote w:type="continuationSeparator" w:id="0">
    <w:p w:rsidR="00DE121E" w:rsidRDefault="00DE121E" w:rsidP="0046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21E" w:rsidRDefault="00DE121E" w:rsidP="004664C5">
      <w:pPr>
        <w:spacing w:after="0" w:line="240" w:lineRule="auto"/>
      </w:pPr>
      <w:r>
        <w:separator/>
      </w:r>
    </w:p>
  </w:footnote>
  <w:footnote w:type="continuationSeparator" w:id="0">
    <w:p w:rsidR="00DE121E" w:rsidRDefault="00DE121E" w:rsidP="00466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C5" w:rsidRPr="00A4497C" w:rsidRDefault="004664C5" w:rsidP="004664C5">
    <w:pPr>
      <w:tabs>
        <w:tab w:val="left" w:pos="3120"/>
      </w:tabs>
      <w:jc w:val="right"/>
      <w:rPr>
        <w:sz w:val="24"/>
        <w:szCs w:val="24"/>
      </w:rPr>
    </w:pPr>
    <w:r>
      <w:rPr>
        <w:rFonts w:ascii="Bookman Old Style" w:hAnsi="Bookman Old Style" w:cs="Tahoma"/>
        <w:noProof/>
      </w:rPr>
      <w:drawing>
        <wp:inline distT="0" distB="0" distL="0" distR="0" wp14:anchorId="59CA983B" wp14:editId="4C3F037F">
          <wp:extent cx="904875" cy="857250"/>
          <wp:effectExtent l="0" t="0" r="9525" b="0"/>
          <wp:docPr id="1" name="Picture 1" descr="Kef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fr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r w:rsidRPr="004664C5">
      <w:rPr>
        <w:sz w:val="24"/>
        <w:szCs w:val="24"/>
      </w:rPr>
      <w:t xml:space="preserve"> </w:t>
    </w:r>
    <w:r>
      <w:rPr>
        <w:sz w:val="24"/>
        <w:szCs w:val="24"/>
      </w:rPr>
      <w:t xml:space="preserve">                                                       </w:t>
    </w:r>
    <w:r w:rsidR="002F2FAD">
      <w:rPr>
        <w:sz w:val="24"/>
        <w:szCs w:val="24"/>
      </w:rPr>
      <w:t>KEFRI/F/SCM/012</w:t>
    </w:r>
  </w:p>
  <w:p w:rsidR="004664C5" w:rsidRDefault="004664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6779B"/>
    <w:rsid w:val="00122ACF"/>
    <w:rsid w:val="001A159E"/>
    <w:rsid w:val="0026569D"/>
    <w:rsid w:val="002F2FAD"/>
    <w:rsid w:val="00341461"/>
    <w:rsid w:val="004316EC"/>
    <w:rsid w:val="004664C5"/>
    <w:rsid w:val="004946FB"/>
    <w:rsid w:val="00561FC4"/>
    <w:rsid w:val="005701CD"/>
    <w:rsid w:val="00597537"/>
    <w:rsid w:val="008A570C"/>
    <w:rsid w:val="00982765"/>
    <w:rsid w:val="00A4497C"/>
    <w:rsid w:val="00A6779B"/>
    <w:rsid w:val="00B4607A"/>
    <w:rsid w:val="00B528B6"/>
    <w:rsid w:val="00CB7FC7"/>
    <w:rsid w:val="00DC7587"/>
    <w:rsid w:val="00DE121E"/>
    <w:rsid w:val="00EF3CDE"/>
    <w:rsid w:val="00FE61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79B"/>
    <w:pPr>
      <w:ind w:left="720"/>
      <w:contextualSpacing/>
    </w:pPr>
  </w:style>
  <w:style w:type="character" w:styleId="Hyperlink">
    <w:name w:val="Hyperlink"/>
    <w:basedOn w:val="DefaultParagraphFont"/>
    <w:uiPriority w:val="99"/>
    <w:unhideWhenUsed/>
    <w:rsid w:val="00A6779B"/>
    <w:rPr>
      <w:color w:val="0000FF" w:themeColor="hyperlink"/>
      <w:u w:val="single"/>
    </w:rPr>
  </w:style>
  <w:style w:type="paragraph" w:styleId="Header">
    <w:name w:val="header"/>
    <w:basedOn w:val="Normal"/>
    <w:link w:val="HeaderChar"/>
    <w:uiPriority w:val="99"/>
    <w:unhideWhenUsed/>
    <w:rsid w:val="00466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4C5"/>
  </w:style>
  <w:style w:type="paragraph" w:styleId="Footer">
    <w:name w:val="footer"/>
    <w:basedOn w:val="Normal"/>
    <w:link w:val="FooterChar"/>
    <w:uiPriority w:val="99"/>
    <w:unhideWhenUsed/>
    <w:rsid w:val="00466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4C5"/>
  </w:style>
  <w:style w:type="paragraph" w:styleId="BalloonText">
    <w:name w:val="Balloon Text"/>
    <w:basedOn w:val="Normal"/>
    <w:link w:val="BalloonTextChar"/>
    <w:uiPriority w:val="99"/>
    <w:semiHidden/>
    <w:unhideWhenUsed/>
    <w:rsid w:val="00466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4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79B"/>
    <w:pPr>
      <w:ind w:left="720"/>
      <w:contextualSpacing/>
    </w:pPr>
  </w:style>
  <w:style w:type="character" w:styleId="Hyperlink">
    <w:name w:val="Hyperlink"/>
    <w:basedOn w:val="DefaultParagraphFont"/>
    <w:uiPriority w:val="99"/>
    <w:unhideWhenUsed/>
    <w:rsid w:val="00A677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066/32891,Fax:066/3284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warehouse</dc:creator>
  <cp:keywords/>
  <dc:description/>
  <cp:lastModifiedBy>FwNgotho</cp:lastModifiedBy>
  <cp:revision>16</cp:revision>
  <dcterms:created xsi:type="dcterms:W3CDTF">2014-11-11T12:33:00Z</dcterms:created>
  <dcterms:modified xsi:type="dcterms:W3CDTF">2017-03-27T10:31:00Z</dcterms:modified>
</cp:coreProperties>
</file>